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81D1" w14:textId="77777777" w:rsidR="001630B3" w:rsidRDefault="001630B3">
      <w:pPr>
        <w:pStyle w:val="TITREGnral"/>
      </w:pPr>
      <w:r>
        <w:t>Titre de la communication (14pt gras centré, espacement 12pt après)</w:t>
      </w:r>
    </w:p>
    <w:p w14:paraId="486CED6A" w14:textId="77777777" w:rsidR="001630B3" w:rsidRDefault="001630B3">
      <w:pPr>
        <w:pStyle w:val="NomAuteurs"/>
      </w:pPr>
      <w:r>
        <w:t>Prénom Nom</w:t>
      </w:r>
      <w:r>
        <w:rPr>
          <w:vertAlign w:val="superscript"/>
        </w:rPr>
        <w:t>1</w:t>
      </w:r>
      <w:r>
        <w:t xml:space="preserve"> , Prénom Nom</w:t>
      </w:r>
      <w:r>
        <w:rPr>
          <w:vertAlign w:val="superscript"/>
        </w:rPr>
        <w:t xml:space="preserve">2 </w:t>
      </w:r>
      <w:r>
        <w:t>(Auteurs 10pt centré)</w:t>
      </w:r>
    </w:p>
    <w:p w14:paraId="15DCE815" w14:textId="77777777" w:rsidR="001630B3" w:rsidRDefault="001630B3">
      <w:pPr>
        <w:pStyle w:val="NomAuteurs"/>
      </w:pPr>
      <w:r>
        <w:t>Adresse mél (Auteur correspondant)</w:t>
      </w:r>
    </w:p>
    <w:p w14:paraId="56C028AC" w14:textId="3BD5879A" w:rsidR="001630B3" w:rsidRDefault="001630B3">
      <w:pPr>
        <w:pStyle w:val="NomAuteurs"/>
      </w:pPr>
      <w:r>
        <w:t xml:space="preserve">Adresses : </w:t>
      </w:r>
      <w:r w:rsidR="008C1257">
        <w:t>Université de Bidule….</w:t>
      </w:r>
    </w:p>
    <w:p w14:paraId="24E52D6C" w14:textId="53D7CD51" w:rsidR="001630B3" w:rsidRDefault="001630B3">
      <w:pPr>
        <w:pStyle w:val="Rsum"/>
        <w:spacing w:after="0"/>
        <w:ind w:firstLine="0"/>
      </w:pPr>
      <w:r>
        <w:rPr>
          <w:b/>
          <w:bCs/>
        </w:rPr>
        <w:t xml:space="preserve">RESUME : </w:t>
      </w:r>
      <w:r>
        <w:t xml:space="preserve">On précisera </w:t>
      </w:r>
      <w:r w:rsidR="008C1257">
        <w:t xml:space="preserve">ici </w:t>
      </w:r>
      <w:r>
        <w:t>dans le résumé le contexte et les objectifs de la contribution proposée. Rédaction police 10pt, justifié, espacement 6 pt avant.</w:t>
      </w:r>
    </w:p>
    <w:p w14:paraId="070C4109" w14:textId="3BD5298D" w:rsidR="001630B3" w:rsidRDefault="001630B3">
      <w:pPr>
        <w:pStyle w:val="Rsum"/>
        <w:spacing w:before="60"/>
        <w:ind w:firstLine="0"/>
        <w:sectPr w:rsidR="001630B3">
          <w:pgSz w:w="11906" w:h="16838"/>
          <w:pgMar w:top="1588" w:right="1134" w:bottom="1644" w:left="1134" w:header="720" w:footer="720" w:gutter="0"/>
          <w:cols w:space="720"/>
          <w:docGrid w:linePitch="360"/>
        </w:sectPr>
      </w:pPr>
      <w:r>
        <w:rPr>
          <w:b/>
        </w:rPr>
        <w:t>Mots clés </w:t>
      </w:r>
      <w:r>
        <w:t xml:space="preserve">: </w:t>
      </w:r>
      <w:r w:rsidR="008C1257">
        <w:t xml:space="preserve">indiquer des mots clés correspondants à votre travail. Exemples : </w:t>
      </w:r>
      <w:r w:rsidR="00EA269A">
        <w:t>objet connecté</w:t>
      </w:r>
      <w:r>
        <w:t xml:space="preserve">, </w:t>
      </w:r>
      <w:r w:rsidR="00EA269A">
        <w:t>smartgrid</w:t>
      </w:r>
      <w:r>
        <w:t>,</w:t>
      </w:r>
      <w:r w:rsidR="00EA269A">
        <w:t xml:space="preserve"> protocole Lora</w:t>
      </w:r>
      <w:r>
        <w:t>.</w:t>
      </w:r>
    </w:p>
    <w:p w14:paraId="7C279D9B" w14:textId="77777777" w:rsidR="001630B3" w:rsidRDefault="001630B3">
      <w:pPr>
        <w:pStyle w:val="Titre1"/>
        <w:tabs>
          <w:tab w:val="left" w:pos="284"/>
        </w:tabs>
        <w:spacing w:after="120"/>
      </w:pPr>
      <w:r>
        <w:t>Introduction (Titre1)</w:t>
      </w:r>
    </w:p>
    <w:p w14:paraId="4203238F" w14:textId="4D00D960" w:rsidR="008C1257" w:rsidRDefault="008C1257">
      <w:pPr>
        <w:pStyle w:val="StyleParagrapheAprs0pt"/>
        <w:ind w:firstLine="0"/>
      </w:pPr>
      <w:r>
        <w:t xml:space="preserve">L’article doit être suffisant explicite et détailler le travail que vous voulez présenter. Il doit êt rerédigé en respectant ce modèle. Il ne devra pas dépasser 6 pages, figures et bibliographie inclus. Attention à la mise en page.  </w:t>
      </w:r>
    </w:p>
    <w:p w14:paraId="6EED3E48" w14:textId="3E0ADE68" w:rsidR="008C1257" w:rsidRDefault="008C1257">
      <w:pPr>
        <w:pStyle w:val="StyleParagrapheAprs0pt"/>
        <w:ind w:firstLine="0"/>
      </w:pPr>
      <w:r>
        <w:t xml:space="preserve"> </w:t>
      </w:r>
    </w:p>
    <w:p w14:paraId="16D62B03" w14:textId="7BA7C994" w:rsidR="001630B3" w:rsidRDefault="001630B3">
      <w:pPr>
        <w:pStyle w:val="StyleParagrapheAprs0pt"/>
        <w:ind w:firstLine="0"/>
      </w:pPr>
      <w:r>
        <w:t>Le corps de la communication est en format double colonne avec un espacement de 1,25 cm entre colonnes pour une mise en page avec des marges droite et gauche de 2 cm et des marges hautes et basses de 3 cm.</w:t>
      </w:r>
    </w:p>
    <w:p w14:paraId="313CD48D" w14:textId="77777777" w:rsidR="001630B3" w:rsidRDefault="001630B3">
      <w:pPr>
        <w:pStyle w:val="StyleParagrapheAprs0pt"/>
        <w:ind w:firstLine="0"/>
      </w:pPr>
      <w:r>
        <w:t>Le titre des sections est en majuscules, police 10pt gras avec un espacement 12pt avant et 6 pt après.</w:t>
      </w:r>
    </w:p>
    <w:p w14:paraId="05B3037D" w14:textId="77777777" w:rsidR="001630B3" w:rsidRDefault="001630B3">
      <w:pPr>
        <w:pStyle w:val="Paragraphe"/>
        <w:ind w:firstLine="0"/>
      </w:pPr>
      <w:r>
        <w:t>Les paragraphes sont en 10pt justifié, interligne simple.</w:t>
      </w:r>
    </w:p>
    <w:p w14:paraId="3F9972DB" w14:textId="77777777" w:rsidR="001630B3" w:rsidRDefault="001630B3">
      <w:pPr>
        <w:pStyle w:val="Titre1"/>
        <w:tabs>
          <w:tab w:val="left" w:pos="284"/>
        </w:tabs>
        <w:spacing w:after="120"/>
      </w:pPr>
      <w:r>
        <w:t>Titre1</w:t>
      </w:r>
    </w:p>
    <w:p w14:paraId="7CD807FB" w14:textId="77777777" w:rsidR="001630B3" w:rsidRDefault="001630B3">
      <w:pPr>
        <w:pStyle w:val="Titre2"/>
        <w:tabs>
          <w:tab w:val="left" w:pos="426"/>
        </w:tabs>
        <w:spacing w:after="120"/>
      </w:pPr>
      <w:r>
        <w:t>Titre2</w:t>
      </w:r>
    </w:p>
    <w:p w14:paraId="06B732E1" w14:textId="77777777" w:rsidR="001630B3" w:rsidRDefault="001630B3">
      <w:pPr>
        <w:ind w:firstLine="0"/>
      </w:pPr>
      <w:r>
        <w:t>Le titre des sous-sections est en 10pt, gras avec des espacements avant et après de 6 pt.</w:t>
      </w:r>
    </w:p>
    <w:p w14:paraId="3D279D9B" w14:textId="77777777" w:rsidR="001630B3" w:rsidRDefault="001630B3">
      <w:pPr>
        <w:pStyle w:val="Titre3"/>
        <w:tabs>
          <w:tab w:val="left" w:pos="567"/>
        </w:tabs>
        <w:spacing w:after="120"/>
      </w:pPr>
      <w:r>
        <w:t>Titre3</w:t>
      </w:r>
    </w:p>
    <w:p w14:paraId="33D6222B" w14:textId="77777777" w:rsidR="001630B3" w:rsidRDefault="001630B3">
      <w:pPr>
        <w:pStyle w:val="Paragraphe"/>
        <w:ind w:firstLine="0"/>
      </w:pPr>
      <w:r>
        <w:t>Le titre des sous-sous-sections est également en 10 pt, gras avec des espacements avant et après de 6 pt.</w:t>
      </w:r>
    </w:p>
    <w:p w14:paraId="7EC86923" w14:textId="77777777" w:rsidR="008C1257" w:rsidRDefault="008C1257">
      <w:pPr>
        <w:pStyle w:val="Paragraphe"/>
        <w:ind w:firstLine="0"/>
      </w:pPr>
    </w:p>
    <w:p w14:paraId="38E9A3D0" w14:textId="77777777" w:rsidR="001630B3" w:rsidRDefault="001630B3">
      <w:pPr>
        <w:pStyle w:val="Paragraphe"/>
        <w:ind w:firstLine="0"/>
      </w:pPr>
      <w:r>
        <w:t>Les légendes des figures sont en 9 pt, italique, centrées, avec des espacements avant et après de 6 pt.</w:t>
      </w:r>
    </w:p>
    <w:p w14:paraId="763E3462" w14:textId="77777777" w:rsidR="001630B3" w:rsidRDefault="001630B3">
      <w:pPr>
        <w:pStyle w:val="Legende"/>
        <w:spacing w:before="120"/>
      </w:pPr>
      <w:r>
        <w:t>fig 1 : Légende</w:t>
      </w:r>
    </w:p>
    <w:p w14:paraId="4B6C7AED" w14:textId="77777777" w:rsidR="001630B3" w:rsidRDefault="001630B3">
      <w:pPr>
        <w:pStyle w:val="Titre1"/>
        <w:tabs>
          <w:tab w:val="left" w:pos="284"/>
        </w:tabs>
        <w:spacing w:after="120"/>
      </w:pPr>
      <w:r>
        <w:t>Conclusion</w:t>
      </w:r>
    </w:p>
    <w:p w14:paraId="1BB4C285" w14:textId="3721CAD1" w:rsidR="001630B3" w:rsidRDefault="001630B3" w:rsidP="005E27B1">
      <w:pPr>
        <w:ind w:firstLine="0"/>
      </w:pPr>
      <w:r>
        <w:t xml:space="preserve">L'objectif de ce modèle de communication est d'harmoniser la forme des communications présentées au </w:t>
      </w:r>
      <w:r w:rsidR="00EA269A">
        <w:t>COC</w:t>
      </w:r>
      <w:r w:rsidR="008C1257">
        <w:t xml:space="preserve">. </w:t>
      </w:r>
    </w:p>
    <w:p w14:paraId="00973BCA" w14:textId="77777777" w:rsidR="001630B3" w:rsidRDefault="001630B3">
      <w:pPr>
        <w:ind w:firstLine="0"/>
      </w:pPr>
      <w:r>
        <w:t>Pour les mêmes raisons, les organisateurs vous demandent de synthétiser votre communication dans un volume compris entre 4 et 6 pages.</w:t>
      </w:r>
    </w:p>
    <w:p w14:paraId="44DD7532" w14:textId="77777777" w:rsidR="001630B3" w:rsidRDefault="001630B3">
      <w:pPr>
        <w:spacing w:before="240" w:after="120"/>
        <w:ind w:firstLine="0"/>
        <w:rPr>
          <w:b/>
          <w:bCs/>
        </w:rPr>
      </w:pPr>
      <w:r>
        <w:rPr>
          <w:b/>
          <w:bCs/>
        </w:rPr>
        <w:t>Bibliographie</w:t>
      </w:r>
    </w:p>
    <w:p w14:paraId="7EE5DD92" w14:textId="77777777" w:rsidR="001630B3" w:rsidRDefault="001630B3">
      <w:pPr>
        <w:ind w:left="360" w:hanging="360"/>
        <w:rPr>
          <w:i/>
          <w:sz w:val="18"/>
          <w:szCs w:val="18"/>
        </w:rPr>
      </w:pPr>
      <w:r>
        <w:rPr>
          <w:sz w:val="18"/>
          <w:szCs w:val="18"/>
        </w:rPr>
        <w:t>[1]</w:t>
      </w:r>
      <w:r>
        <w:rPr>
          <w:sz w:val="18"/>
          <w:szCs w:val="18"/>
        </w:rPr>
        <w:tab/>
        <w:t xml:space="preserve">Premier Auteur, Deuxième Auteur, "Titre de l'article", </w:t>
      </w:r>
      <w:r>
        <w:rPr>
          <w:i/>
          <w:sz w:val="18"/>
          <w:szCs w:val="18"/>
        </w:rPr>
        <w:t>Journal de l’Enseignement des Sciences et Technologies de l’Information et des Systèmes (J3EA), Vol. x, y (2006), DOI 10.151/j3ea:2006021 .</w:t>
      </w:r>
    </w:p>
    <w:p w14:paraId="5372309C" w14:textId="77777777" w:rsidR="001630B3" w:rsidRDefault="001630B3">
      <w:pPr>
        <w:ind w:left="360" w:hanging="360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[2]</w:t>
      </w:r>
      <w:r>
        <w:rPr>
          <w:spacing w:val="-2"/>
          <w:sz w:val="18"/>
          <w:szCs w:val="18"/>
        </w:rPr>
        <w:tab/>
      </w:r>
      <w:r>
        <w:rPr>
          <w:sz w:val="18"/>
          <w:szCs w:val="18"/>
        </w:rPr>
        <w:t xml:space="preserve">Premier Auteur, Deuxième Auteur, </w:t>
      </w:r>
      <w:r>
        <w:rPr>
          <w:spacing w:val="-2"/>
          <w:sz w:val="18"/>
          <w:szCs w:val="18"/>
        </w:rPr>
        <w:t>"</w:t>
      </w:r>
      <w:r>
        <w:rPr>
          <w:sz w:val="18"/>
          <w:szCs w:val="18"/>
        </w:rPr>
        <w:t>Titre de la communication</w:t>
      </w:r>
      <w:r>
        <w:rPr>
          <w:spacing w:val="-2"/>
          <w:sz w:val="18"/>
          <w:szCs w:val="18"/>
        </w:rPr>
        <w:t xml:space="preserve">", </w:t>
      </w:r>
      <w:r>
        <w:rPr>
          <w:i/>
          <w:spacing w:val="-2"/>
          <w:sz w:val="18"/>
          <w:szCs w:val="18"/>
        </w:rPr>
        <w:t xml:space="preserve">Actes du </w:t>
      </w:r>
      <w:r w:rsidR="00EA269A">
        <w:rPr>
          <w:i/>
          <w:spacing w:val="-2"/>
          <w:sz w:val="18"/>
          <w:szCs w:val="18"/>
        </w:rPr>
        <w:t>1</w:t>
      </w:r>
      <w:r>
        <w:rPr>
          <w:i/>
          <w:spacing w:val="-2"/>
          <w:sz w:val="18"/>
          <w:szCs w:val="18"/>
          <w:vertAlign w:val="superscript"/>
        </w:rPr>
        <w:t>e</w:t>
      </w:r>
      <w:r w:rsidR="00EA269A">
        <w:rPr>
          <w:i/>
          <w:spacing w:val="-2"/>
          <w:sz w:val="18"/>
          <w:szCs w:val="18"/>
          <w:vertAlign w:val="superscript"/>
        </w:rPr>
        <w:t>r</w:t>
      </w:r>
      <w:r>
        <w:rPr>
          <w:i/>
          <w:spacing w:val="-2"/>
          <w:sz w:val="18"/>
          <w:szCs w:val="18"/>
        </w:rPr>
        <w:t xml:space="preserve"> Colloque sur </w:t>
      </w:r>
      <w:r w:rsidR="00EA269A">
        <w:rPr>
          <w:i/>
          <w:spacing w:val="-2"/>
          <w:sz w:val="18"/>
          <w:szCs w:val="18"/>
        </w:rPr>
        <w:t>les Objets et Systèmes Connectés</w:t>
      </w:r>
      <w:r>
        <w:rPr>
          <w:i/>
          <w:spacing w:val="-2"/>
          <w:sz w:val="18"/>
          <w:szCs w:val="18"/>
        </w:rPr>
        <w:t xml:space="preserve"> (</w:t>
      </w:r>
      <w:r w:rsidR="00EA269A">
        <w:rPr>
          <w:i/>
          <w:spacing w:val="-2"/>
          <w:sz w:val="18"/>
          <w:szCs w:val="18"/>
        </w:rPr>
        <w:t>COC</w:t>
      </w:r>
      <w:r>
        <w:rPr>
          <w:i/>
          <w:spacing w:val="-2"/>
          <w:sz w:val="18"/>
          <w:szCs w:val="18"/>
        </w:rPr>
        <w:t>’</w:t>
      </w:r>
      <w:r w:rsidR="00EA269A">
        <w:rPr>
          <w:i/>
          <w:spacing w:val="-2"/>
          <w:sz w:val="18"/>
          <w:szCs w:val="18"/>
        </w:rPr>
        <w:t>18</w:t>
      </w:r>
      <w:r>
        <w:rPr>
          <w:i/>
          <w:spacing w:val="-2"/>
          <w:sz w:val="18"/>
          <w:szCs w:val="18"/>
        </w:rPr>
        <w:t xml:space="preserve">), </w:t>
      </w:r>
      <w:r w:rsidR="00EA269A">
        <w:rPr>
          <w:i/>
          <w:spacing w:val="-2"/>
          <w:sz w:val="18"/>
          <w:szCs w:val="18"/>
        </w:rPr>
        <w:t>Casablanca</w:t>
      </w:r>
      <w:r>
        <w:rPr>
          <w:i/>
          <w:spacing w:val="-2"/>
          <w:sz w:val="18"/>
          <w:szCs w:val="18"/>
        </w:rPr>
        <w:t xml:space="preserve"> (</w:t>
      </w:r>
      <w:r w:rsidR="00EA269A">
        <w:rPr>
          <w:i/>
          <w:spacing w:val="-2"/>
          <w:sz w:val="18"/>
          <w:szCs w:val="18"/>
        </w:rPr>
        <w:t>Maroc</w:t>
      </w:r>
      <w:r>
        <w:rPr>
          <w:i/>
          <w:spacing w:val="-2"/>
          <w:sz w:val="18"/>
          <w:szCs w:val="18"/>
        </w:rPr>
        <w:t xml:space="preserve">), </w:t>
      </w:r>
      <w:r w:rsidR="00EA269A">
        <w:rPr>
          <w:i/>
          <w:spacing w:val="-2"/>
          <w:sz w:val="18"/>
          <w:szCs w:val="18"/>
        </w:rPr>
        <w:t>Avril</w:t>
      </w:r>
      <w:r>
        <w:rPr>
          <w:i/>
          <w:spacing w:val="-2"/>
          <w:sz w:val="18"/>
          <w:szCs w:val="18"/>
        </w:rPr>
        <w:t xml:space="preserve"> </w:t>
      </w:r>
      <w:r w:rsidR="00EA269A">
        <w:rPr>
          <w:i/>
          <w:spacing w:val="-2"/>
          <w:sz w:val="18"/>
          <w:szCs w:val="18"/>
        </w:rPr>
        <w:t>2018</w:t>
      </w:r>
      <w:r>
        <w:rPr>
          <w:i/>
          <w:spacing w:val="-2"/>
          <w:sz w:val="18"/>
          <w:szCs w:val="18"/>
        </w:rPr>
        <w:t>, pp. xxx-yyy.</w:t>
      </w:r>
      <w:r>
        <w:rPr>
          <w:spacing w:val="-2"/>
          <w:sz w:val="18"/>
          <w:szCs w:val="18"/>
        </w:rPr>
        <w:t xml:space="preserve"> </w:t>
      </w:r>
    </w:p>
    <w:p w14:paraId="5EBFB333" w14:textId="77777777" w:rsidR="001630B3" w:rsidRDefault="001630B3">
      <w:pPr>
        <w:ind w:firstLine="0"/>
      </w:pPr>
    </w:p>
    <w:p w14:paraId="7B4AA642" w14:textId="77777777" w:rsidR="001630B3" w:rsidRDefault="001630B3">
      <w:pPr>
        <w:sectPr w:rsidR="001630B3">
          <w:type w:val="continuous"/>
          <w:pgSz w:w="11906" w:h="16838"/>
          <w:pgMar w:top="1588" w:right="1134" w:bottom="1644" w:left="1134" w:header="720" w:footer="720" w:gutter="0"/>
          <w:cols w:num="2" w:space="708"/>
          <w:docGrid w:linePitch="360"/>
        </w:sectPr>
      </w:pPr>
    </w:p>
    <w:p w14:paraId="79D9200B" w14:textId="77777777" w:rsidR="00E46AA3" w:rsidRDefault="00E46AA3"/>
    <w:sectPr w:rsidR="00E46AA3">
      <w:type w:val="continuous"/>
      <w:pgSz w:w="11906" w:h="16838"/>
      <w:pgMar w:top="1588" w:right="1134" w:bottom="1644" w:left="1134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sans">
    <w:altName w:val="Times New Roman"/>
    <w:charset w:val="00"/>
    <w:family w:val="auto"/>
    <w:pitch w:val="default"/>
  </w:font>
  <w:font w:name="Bitstream Vera Sans">
    <w:charset w:val="00"/>
    <w:family w:val="swiss"/>
    <w:pitch w:val="variable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</w:lvl>
  </w:abstractNum>
  <w:num w:numId="1" w16cid:durableId="110672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6C"/>
    <w:rsid w:val="001630B3"/>
    <w:rsid w:val="0043097C"/>
    <w:rsid w:val="00492289"/>
    <w:rsid w:val="005E27B1"/>
    <w:rsid w:val="005E7E73"/>
    <w:rsid w:val="007E397B"/>
    <w:rsid w:val="008C1257"/>
    <w:rsid w:val="00BB067E"/>
    <w:rsid w:val="00E46AA3"/>
    <w:rsid w:val="00E9396C"/>
    <w:rsid w:val="00EA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DEB0C"/>
  <w15:chartTrackingRefBased/>
  <w15:docId w15:val="{8E1172DD-5BBC-48D8-B078-3F1C143E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567"/>
      <w:jc w:val="both"/>
    </w:pPr>
    <w:rPr>
      <w:lang w:eastAsia="ar-SA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pacing w:before="240"/>
      <w:jc w:val="left"/>
      <w:outlineLvl w:val="0"/>
    </w:pPr>
    <w:rPr>
      <w:rFonts w:ascii="Times" w:hAnsi="Times"/>
      <w:b/>
      <w:caps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20"/>
      <w:outlineLvl w:val="1"/>
    </w:pPr>
    <w:rPr>
      <w:rFonts w:ascii="Times New Roman" w:hAnsi="Times New Roman"/>
      <w:caps w:val="0"/>
    </w:rPr>
  </w:style>
  <w:style w:type="paragraph" w:styleId="Titre3">
    <w:name w:val="heading 3"/>
    <w:basedOn w:val="Titre1"/>
    <w:next w:val="Normal"/>
    <w:qFormat/>
    <w:pPr>
      <w:numPr>
        <w:ilvl w:val="2"/>
      </w:numPr>
      <w:spacing w:before="120"/>
      <w:outlineLvl w:val="2"/>
    </w:pPr>
    <w:rPr>
      <w:rFonts w:ascii="Times New Roman" w:hAnsi="Times New Roman"/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2z1">
    <w:name w:val="WW8Num12z1"/>
    <w:rPr>
      <w:rFonts w:ascii="StarSymbol" w:hAnsi="StarSymbol" w:cs="StarSymbol"/>
      <w:sz w:val="18"/>
      <w:szCs w:val="18"/>
    </w:rPr>
  </w:style>
  <w:style w:type="character" w:customStyle="1" w:styleId="Policepardfaut1">
    <w:name w:val="Police par défaut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Wingdings" w:hAnsi="Wingdings"/>
    </w:rPr>
  </w:style>
  <w:style w:type="character" w:customStyle="1" w:styleId="WW-WW8Num1z1">
    <w:name w:val="WW-WW8Num1z1"/>
    <w:rPr>
      <w:rFonts w:ascii="Courier New" w:hAnsi="Courier New" w:cs="Courier New"/>
    </w:rPr>
  </w:style>
  <w:style w:type="character" w:customStyle="1" w:styleId="WW-WW8Num1z3">
    <w:name w:val="WW-WW8Num1z3"/>
    <w:rPr>
      <w:rFonts w:ascii="Symbol" w:hAnsi="Symbol"/>
    </w:rPr>
  </w:style>
  <w:style w:type="character" w:customStyle="1" w:styleId="WW-WW8Num2z0">
    <w:name w:val="WW-WW8Num2z0"/>
    <w:rPr>
      <w:rFonts w:ascii="StarSymbol" w:hAnsi="StarSymbol" w:cs="StarSymbol"/>
      <w:sz w:val="18"/>
      <w:szCs w:val="18"/>
    </w:rPr>
  </w:style>
  <w:style w:type="character" w:customStyle="1" w:styleId="WW-Policepardfaut">
    <w:name w:val="WW-Police par défaut"/>
  </w:style>
  <w:style w:type="character" w:customStyle="1" w:styleId="WW-WW8Num1z01">
    <w:name w:val="WW-WW8Num1z01"/>
    <w:rPr>
      <w:rFonts w:ascii="Wingdings" w:hAnsi="Wingdings"/>
    </w:rPr>
  </w:style>
  <w:style w:type="character" w:customStyle="1" w:styleId="WW-WW8Num1z11">
    <w:name w:val="WW-WW8Num1z11"/>
    <w:rPr>
      <w:rFonts w:ascii="Courier New" w:hAnsi="Courier New" w:cs="Courier New"/>
    </w:rPr>
  </w:style>
  <w:style w:type="character" w:customStyle="1" w:styleId="WW-WW8Num1z31">
    <w:name w:val="WW-WW8Num1z31"/>
    <w:rPr>
      <w:rFonts w:ascii="Symbol" w:hAnsi="Symbol"/>
    </w:rPr>
  </w:style>
  <w:style w:type="character" w:customStyle="1" w:styleId="WW-WW8Num2z01">
    <w:name w:val="WW-WW8Num2z01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1">
    <w:name w:val="WW-WW8Num1z011"/>
    <w:rPr>
      <w:rFonts w:ascii="Wingdings" w:hAnsi="Wingdings"/>
    </w:rPr>
  </w:style>
  <w:style w:type="character" w:customStyle="1" w:styleId="WW-WW8Num1z111">
    <w:name w:val="WW-WW8Num1z111"/>
    <w:rPr>
      <w:rFonts w:ascii="Courier New" w:hAnsi="Courier New" w:cs="Courier New"/>
    </w:rPr>
  </w:style>
  <w:style w:type="character" w:customStyle="1" w:styleId="WW-WW8Num1z311">
    <w:name w:val="WW-WW8Num1z311"/>
    <w:rPr>
      <w:rFonts w:ascii="Symbol" w:hAnsi="Symbol"/>
    </w:rPr>
  </w:style>
  <w:style w:type="character" w:customStyle="1" w:styleId="WW-WW8Num2z011">
    <w:name w:val="WW-WW8Num2z01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-Policepardfaut1">
    <w:name w:val="WW-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LgendeCar">
    <w:name w:val="Légende Car"/>
    <w:rPr>
      <w:b/>
      <w:bCs/>
      <w:lang w:val="fr-FR" w:eastAsia="ar-SA" w:bidi="ar-SA"/>
    </w:rPr>
  </w:style>
  <w:style w:type="character" w:customStyle="1" w:styleId="LegendeCar">
    <w:name w:val="Legende Car"/>
    <w:rPr>
      <w:i/>
      <w:sz w:val="18"/>
      <w:szCs w:val="18"/>
      <w:lang w:val="fr-FR" w:eastAsia="ar-SA" w:bidi="ar-SA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character" w:customStyle="1" w:styleId="WW-Bullets11">
    <w:name w:val="WW-Bullets11"/>
    <w:rPr>
      <w:rFonts w:ascii="StarSymbol" w:eastAsia="StarSymbol" w:hAnsi="StarSymbol" w:cs="StarSymbol"/>
      <w:sz w:val="18"/>
      <w:szCs w:val="18"/>
    </w:rPr>
  </w:style>
  <w:style w:type="character" w:customStyle="1" w:styleId="WW-Bullets111">
    <w:name w:val="WW-Bullets111"/>
    <w:rPr>
      <w:rFonts w:ascii="StarSymbol" w:eastAsia="StarSymbol" w:hAnsi="StarSymbol" w:cs="StarSymbol"/>
      <w:sz w:val="18"/>
      <w:szCs w:val="1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eastAsia="Times"/>
      <w:sz w:val="24"/>
    </w:rPr>
  </w:style>
  <w:style w:type="paragraph" w:styleId="Liste">
    <w:name w:val="List"/>
    <w:basedOn w:val="Corpsdetexte"/>
    <w:rPr>
      <w:rFonts w:cs="Lucida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Bitstream Vera Sans" w:eastAsia="Mincho" w:hAnsi="Bitstream Vera Sans" w:cs="Lucidasans"/>
      <w:sz w:val="28"/>
      <w:szCs w:val="28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WW-Index">
    <w:name w:val="WW-Index"/>
    <w:basedOn w:val="Normal"/>
    <w:pPr>
      <w:suppressLineNumbers/>
    </w:pPr>
    <w:rPr>
      <w:rFonts w:cs="Lucidasans"/>
    </w:rPr>
  </w:style>
  <w:style w:type="paragraph" w:customStyle="1" w:styleId="WW-Heading">
    <w:name w:val="WW-Heading"/>
    <w:basedOn w:val="Normal"/>
    <w:next w:val="Corpsdetexte"/>
    <w:pPr>
      <w:keepNext/>
      <w:spacing w:before="240" w:after="120"/>
    </w:pPr>
    <w:rPr>
      <w:rFonts w:ascii="Bitstream Vera Sans" w:eastAsia="Mincho" w:hAnsi="Bitstream Vera Sans" w:cs="Lucidasans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WW-Index1">
    <w:name w:val="WW-Index1"/>
    <w:basedOn w:val="Normal"/>
    <w:pPr>
      <w:suppressLineNumbers/>
    </w:pPr>
    <w:rPr>
      <w:rFonts w:cs="Lucidasans"/>
    </w:rPr>
  </w:style>
  <w:style w:type="paragraph" w:customStyle="1" w:styleId="WW-Heading1">
    <w:name w:val="WW-Heading1"/>
    <w:basedOn w:val="Normal"/>
    <w:next w:val="Corpsdetexte"/>
    <w:pPr>
      <w:keepNext/>
      <w:spacing w:before="240" w:after="120"/>
    </w:pPr>
    <w:rPr>
      <w:rFonts w:ascii="Bitstream Vera Sans" w:eastAsia="Mincho" w:hAnsi="Bitstream Vera Sans" w:cs="Lucidasans"/>
      <w:sz w:val="28"/>
      <w:szCs w:val="28"/>
    </w:rPr>
  </w:style>
  <w:style w:type="paragraph" w:customStyle="1" w:styleId="WW-Caption11">
    <w:name w:val="WW-Caption1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WW-Index11">
    <w:name w:val="WW-Index11"/>
    <w:basedOn w:val="Normal"/>
    <w:pPr>
      <w:suppressLineNumbers/>
    </w:pPr>
    <w:rPr>
      <w:rFonts w:cs="Lucidasans"/>
    </w:rPr>
  </w:style>
  <w:style w:type="paragraph" w:customStyle="1" w:styleId="WW-Heading11">
    <w:name w:val="WW-Heading11"/>
    <w:basedOn w:val="Normal"/>
    <w:next w:val="Corpsdetexte"/>
    <w:pPr>
      <w:keepNext/>
      <w:spacing w:before="240" w:after="120"/>
    </w:pPr>
    <w:rPr>
      <w:rFonts w:ascii="Bitstream Vera Sans" w:eastAsia="Mincho" w:hAnsi="Bitstream Vera Sans" w:cs="Lucidasans"/>
      <w:sz w:val="28"/>
      <w:szCs w:val="28"/>
    </w:rPr>
  </w:style>
  <w:style w:type="paragraph" w:customStyle="1" w:styleId="WW-Caption111">
    <w:name w:val="WW-Caption11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WW-Index111">
    <w:name w:val="WW-Index111"/>
    <w:basedOn w:val="Normal"/>
    <w:pPr>
      <w:suppressLineNumbers/>
    </w:pPr>
    <w:rPr>
      <w:rFonts w:cs="Lucidasans"/>
    </w:rPr>
  </w:style>
  <w:style w:type="paragraph" w:customStyle="1" w:styleId="WW-Heading111">
    <w:name w:val="WW-Heading111"/>
    <w:basedOn w:val="Normal"/>
    <w:next w:val="Corpsdetexte"/>
    <w:pPr>
      <w:keepNext/>
      <w:spacing w:before="240" w:after="120"/>
    </w:pPr>
    <w:rPr>
      <w:rFonts w:ascii="Bitstream Vera Sans" w:eastAsia="Mincho" w:hAnsi="Bitstream Vera Sans" w:cs="Lucidasans"/>
      <w:sz w:val="28"/>
      <w:szCs w:val="28"/>
    </w:rPr>
  </w:style>
  <w:style w:type="paragraph" w:customStyle="1" w:styleId="WW-Retraitnormal">
    <w:name w:val="WW-Retrait normal"/>
    <w:basedOn w:val="Normal"/>
    <w:pPr>
      <w:ind w:left="720"/>
    </w:pPr>
  </w:style>
  <w:style w:type="paragraph" w:styleId="TM1">
    <w:name w:val="toc 1"/>
    <w:basedOn w:val="Normal"/>
    <w:next w:val="Normal"/>
    <w:pPr>
      <w:tabs>
        <w:tab w:val="right" w:leader="dot" w:pos="4536"/>
      </w:tabs>
    </w:pPr>
  </w:style>
  <w:style w:type="paragraph" w:customStyle="1" w:styleId="Paragraphe">
    <w:name w:val="Paragraphe"/>
    <w:basedOn w:val="Normal"/>
  </w:style>
  <w:style w:type="paragraph" w:customStyle="1" w:styleId="NomAuteurs">
    <w:name w:val="NomAuteurs"/>
    <w:basedOn w:val="Normal"/>
    <w:pPr>
      <w:jc w:val="center"/>
    </w:pPr>
  </w:style>
  <w:style w:type="paragraph" w:customStyle="1" w:styleId="Adresse">
    <w:name w:val="Adresse"/>
    <w:basedOn w:val="Normal"/>
    <w:pPr>
      <w:jc w:val="center"/>
    </w:pPr>
    <w:rPr>
      <w:rFonts w:ascii="Helvetica" w:hAnsi="Helvetica"/>
    </w:rPr>
  </w:style>
  <w:style w:type="paragraph" w:styleId="Bibliographie">
    <w:name w:val="Bibliography"/>
    <w:basedOn w:val="Normal"/>
    <w:pPr>
      <w:keepLines/>
      <w:tabs>
        <w:tab w:val="left" w:pos="284"/>
      </w:tabs>
      <w:spacing w:after="120"/>
      <w:ind w:left="284" w:hanging="284"/>
    </w:pPr>
    <w:rPr>
      <w:b/>
    </w:rPr>
  </w:style>
  <w:style w:type="paragraph" w:customStyle="1" w:styleId="Item">
    <w:name w:val="Item"/>
    <w:basedOn w:val="Normal"/>
    <w:pPr>
      <w:ind w:left="360" w:hanging="360"/>
    </w:pPr>
  </w:style>
  <w:style w:type="paragraph" w:customStyle="1" w:styleId="DernierItem">
    <w:name w:val="DernierItem"/>
    <w:basedOn w:val="Item"/>
    <w:next w:val="Paragraphe"/>
    <w:pPr>
      <w:spacing w:after="240"/>
      <w:ind w:left="357" w:hanging="357"/>
    </w:pPr>
  </w:style>
  <w:style w:type="paragraph" w:customStyle="1" w:styleId="Themes">
    <w:name w:val="Themes"/>
    <w:basedOn w:val="Normal"/>
    <w:rPr>
      <w:sz w:val="1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Rsum">
    <w:name w:val="Résumé"/>
    <w:basedOn w:val="Corpsdetexte"/>
    <w:pPr>
      <w:spacing w:before="120" w:after="120"/>
      <w:jc w:val="both"/>
    </w:pPr>
    <w:rPr>
      <w:sz w:val="20"/>
    </w:rPr>
  </w:style>
  <w:style w:type="paragraph" w:customStyle="1" w:styleId="TITREGnral">
    <w:name w:val="TITRE Général"/>
    <w:basedOn w:val="Normal"/>
    <w:pPr>
      <w:spacing w:after="240"/>
      <w:jc w:val="center"/>
    </w:pPr>
    <w:rPr>
      <w:b/>
      <w:sz w:val="28"/>
    </w:rPr>
  </w:style>
  <w:style w:type="paragraph" w:customStyle="1" w:styleId="referencebibliographique">
    <w:name w:val="referencebibliographique"/>
    <w:basedOn w:val="Corpsdetexte"/>
    <w:pPr>
      <w:ind w:firstLine="0"/>
      <w:jc w:val="both"/>
    </w:pPr>
    <w:rPr>
      <w:sz w:val="20"/>
    </w:rPr>
  </w:style>
  <w:style w:type="paragraph" w:customStyle="1" w:styleId="WW-Lgende">
    <w:name w:val="WW-Légende"/>
    <w:basedOn w:val="Normal"/>
    <w:next w:val="Normal"/>
    <w:pPr>
      <w:spacing w:before="120" w:after="120"/>
    </w:pPr>
    <w:rPr>
      <w:b/>
      <w:bCs/>
    </w:rPr>
  </w:style>
  <w:style w:type="paragraph" w:customStyle="1" w:styleId="Legende">
    <w:name w:val="Legende"/>
    <w:basedOn w:val="Normal"/>
    <w:pPr>
      <w:spacing w:after="120"/>
      <w:jc w:val="center"/>
    </w:pPr>
    <w:rPr>
      <w:i/>
      <w:sz w:val="18"/>
      <w:szCs w:val="18"/>
    </w:rPr>
  </w:style>
  <w:style w:type="paragraph" w:customStyle="1" w:styleId="StyleParagrapheAprs0pt">
    <w:name w:val="Style Paragraphe + Après : 0 pt"/>
    <w:basedOn w:val="Paragraphe"/>
    <w:next w:val="Paragraphe"/>
  </w:style>
  <w:style w:type="paragraph" w:customStyle="1" w:styleId="WW-Textebrut">
    <w:name w:val="WW-Texte brut"/>
    <w:basedOn w:val="Normal"/>
    <w:pPr>
      <w:ind w:firstLine="0"/>
      <w:jc w:val="left"/>
    </w:pPr>
    <w:rPr>
      <w:rFonts w:ascii="Courier New" w:hAnsi="Courier New" w:cs="Courier New"/>
      <w:lang w:val="en-US"/>
    </w:rPr>
  </w:style>
  <w:style w:type="paragraph" w:customStyle="1" w:styleId="TableContents">
    <w:name w:val="Table Contents"/>
    <w:basedOn w:val="Corpsdetexte"/>
    <w:pPr>
      <w:suppressLineNumbers/>
    </w:pPr>
  </w:style>
  <w:style w:type="paragraph" w:customStyle="1" w:styleId="WW-TableContents">
    <w:name w:val="WW-Table Contents"/>
    <w:basedOn w:val="Corpsdetexte"/>
    <w:pPr>
      <w:suppressLineNumbers/>
    </w:pPr>
  </w:style>
  <w:style w:type="paragraph" w:customStyle="1" w:styleId="WW-TableContents1">
    <w:name w:val="WW-Table Contents1"/>
    <w:basedOn w:val="Corpsdetexte"/>
    <w:pPr>
      <w:suppressLineNumbers/>
    </w:pPr>
  </w:style>
  <w:style w:type="paragraph" w:customStyle="1" w:styleId="WW-TableContents11">
    <w:name w:val="WW-Table Contents11"/>
    <w:basedOn w:val="Corpsdetexte"/>
    <w:pPr>
      <w:suppressLineNumbers/>
    </w:pPr>
  </w:style>
  <w:style w:type="paragraph" w:customStyle="1" w:styleId="WW-TableContents111">
    <w:name w:val="WW-Table Contents111"/>
    <w:basedOn w:val="Corpsdetexte"/>
    <w:pPr>
      <w:suppressLineNumbers/>
    </w:pPr>
  </w:style>
  <w:style w:type="paragraph" w:customStyle="1" w:styleId="TableHeading">
    <w:name w:val="Table Heading"/>
    <w:basedOn w:val="TableContents"/>
    <w:rPr>
      <w:b/>
      <w:bCs/>
      <w:i/>
      <w:iCs/>
    </w:rPr>
  </w:style>
  <w:style w:type="paragraph" w:customStyle="1" w:styleId="WW-TableHeading">
    <w:name w:val="WW-Table Heading"/>
    <w:basedOn w:val="WW-TableContents"/>
    <w:rPr>
      <w:b/>
      <w:bCs/>
      <w:i/>
      <w:iCs/>
    </w:rPr>
  </w:style>
  <w:style w:type="paragraph" w:customStyle="1" w:styleId="WW-TableHeading1">
    <w:name w:val="WW-Table Heading1"/>
    <w:basedOn w:val="WW-TableContents1"/>
    <w:rPr>
      <w:b/>
      <w:bCs/>
      <w:i/>
      <w:iCs/>
    </w:rPr>
  </w:style>
  <w:style w:type="paragraph" w:customStyle="1" w:styleId="WW-TableHeading11">
    <w:name w:val="WW-Table Heading11"/>
    <w:basedOn w:val="WW-TableContents11"/>
    <w:rPr>
      <w:b/>
      <w:bCs/>
      <w:i/>
      <w:iCs/>
    </w:rPr>
  </w:style>
  <w:style w:type="paragraph" w:customStyle="1" w:styleId="WW-TableHeading111">
    <w:name w:val="WW-Table Heading111"/>
    <w:basedOn w:val="WW-TableContents111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 des Soumissions pour IHM-HCI’2001 (Vol</vt:lpstr>
    </vt:vector>
  </TitlesOfParts>
  <Company>Université du Maine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des Soumissions pour COC2019</dc:title>
  <dc:subject/>
  <dc:creator>iut</dc:creator>
  <cp:keywords/>
  <cp:lastModifiedBy>AUBEPART Fabrice</cp:lastModifiedBy>
  <cp:revision>4</cp:revision>
  <cp:lastPrinted>1899-12-31T23:00:00Z</cp:lastPrinted>
  <dcterms:created xsi:type="dcterms:W3CDTF">2018-11-21T14:42:00Z</dcterms:created>
  <dcterms:modified xsi:type="dcterms:W3CDTF">2026-01-04T16:20:00Z</dcterms:modified>
</cp:coreProperties>
</file>